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Pr="0071147C" w:rsidRDefault="0071147C" w:rsidP="00611D51">
      <w:pPr>
        <w:shd w:val="clear" w:color="auto" w:fill="FFFFFF"/>
        <w:spacing w:before="100" w:beforeAutospacing="1" w:after="384" w:line="360" w:lineRule="atLeast"/>
        <w:rPr>
          <w:rFonts w:eastAsia="Times New Roman" w:cs="Times New Roman"/>
          <w:b/>
          <w:bCs/>
          <w:color w:val="444444"/>
          <w:kern w:val="36"/>
          <w:sz w:val="40"/>
          <w:szCs w:val="40"/>
          <w:lang w:val="en-US" w:eastAsia="en-GB"/>
        </w:rPr>
      </w:pPr>
      <w:r w:rsidRPr="0071147C">
        <w:rPr>
          <w:rFonts w:eastAsia="Times New Roman" w:cs="Times New Roman"/>
          <w:b/>
          <w:bCs/>
          <w:color w:val="444444"/>
          <w:kern w:val="36"/>
          <w:sz w:val="40"/>
          <w:szCs w:val="40"/>
          <w:lang w:val="en-US" w:eastAsia="en-GB"/>
        </w:rPr>
        <w:t>Front Street Surgery – Privacy Notice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w:t>
      </w:r>
      <w:r w:rsidR="0075470A">
        <w:rPr>
          <w:rFonts w:eastAsia="Times New Roman" w:cs="Times New Roman"/>
          <w:color w:val="333333"/>
          <w:sz w:val="24"/>
          <w:szCs w:val="24"/>
          <w:lang w:val="en-US" w:eastAsia="en-GB"/>
        </w:rPr>
        <w:t>your</w:t>
      </w:r>
      <w:r w:rsidRPr="00CC3AA9">
        <w:rPr>
          <w:rFonts w:eastAsia="Times New Roman" w:cs="Times New Roman"/>
          <w:color w:val="333333"/>
          <w:sz w:val="24"/>
          <w:szCs w:val="24"/>
          <w:lang w:val="en-US" w:eastAsia="en-GB"/>
        </w:rPr>
        <w:t xml:space="preserve"> GP practice collects information about you and how that information may be used. </w:t>
      </w:r>
    </w:p>
    <w:p w:rsidR="00611D51" w:rsidRPr="00CC3AA9" w:rsidRDefault="00871B34"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records may be electronic, on paper or a mixture of both, and we use a combination of working practices and technology to ensure that your information is kept confidential and secure. Records</w:t>
      </w:r>
      <w:r w:rsidR="005102EE">
        <w:rPr>
          <w:rFonts w:eastAsia="Times New Roman" w:cs="Times New Roman"/>
          <w:color w:val="333333"/>
          <w:sz w:val="24"/>
          <w:szCs w:val="24"/>
          <w:lang w:val="en-US" w:eastAsia="en-GB"/>
        </w:rPr>
        <w:t xml:space="preserve"> which</w:t>
      </w:r>
      <w:r w:rsidRPr="00CC3AA9">
        <w:rPr>
          <w:rFonts w:eastAsia="Times New Roman" w:cs="Times New Roman"/>
          <w:color w:val="333333"/>
          <w:sz w:val="24"/>
          <w:szCs w:val="24"/>
          <w:lang w:val="en-US" w:eastAsia="en-GB"/>
        </w:rPr>
        <w:t xml:space="preserve"> this GP Practice </w:t>
      </w:r>
      <w:bookmarkStart w:id="0" w:name="_GoBack"/>
      <w:bookmarkEnd w:id="0"/>
      <w:r w:rsidR="008B70C4" w:rsidRPr="00CC3AA9">
        <w:rPr>
          <w:rFonts w:eastAsia="Times New Roman" w:cs="Times New Roman"/>
          <w:color w:val="333333"/>
          <w:sz w:val="24"/>
          <w:szCs w:val="24"/>
          <w:lang w:val="en-US" w:eastAsia="en-GB"/>
        </w:rPr>
        <w:t>holds</w:t>
      </w:r>
      <w:r w:rsidRPr="00CC3AA9">
        <w:rPr>
          <w:rFonts w:eastAsia="Times New Roman" w:cs="Times New Roman"/>
          <w:color w:val="333333"/>
          <w:sz w:val="24"/>
          <w:szCs w:val="24"/>
          <w:lang w:val="en-US" w:eastAsia="en-GB"/>
        </w:rPr>
        <w:t xml:space="preserve"> about you may in</w:t>
      </w:r>
      <w:r w:rsidR="0075470A">
        <w:rPr>
          <w:rFonts w:eastAsia="Times New Roman" w:cs="Times New Roman"/>
          <w:color w:val="333333"/>
          <w:sz w:val="24"/>
          <w:szCs w:val="24"/>
          <w:lang w:val="en-US" w:eastAsia="en-GB"/>
        </w:rPr>
        <w:t>clude the following information:</w:t>
      </w:r>
      <w:r w:rsidRPr="00CC3AA9">
        <w:rPr>
          <w:rFonts w:eastAsia="Times New Roman" w:cs="Times New Roman"/>
          <w:color w:val="333333"/>
          <w:sz w:val="24"/>
          <w:szCs w:val="24"/>
          <w:lang w:val="en-US" w:eastAsia="en-GB"/>
        </w:rPr>
        <w:t xml:space="preserve"> </w:t>
      </w:r>
    </w:p>
    <w:p w:rsidR="00E4419D" w:rsidRDefault="00611D51" w:rsidP="00164C2B">
      <w:pPr>
        <w:shd w:val="clear" w:color="auto" w:fill="FFFFFF"/>
        <w:spacing w:before="100" w:beforeAutospacing="1" w:after="384" w:line="24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w:t>
      </w:r>
      <w:r w:rsidR="00733B75">
        <w:rPr>
          <w:rFonts w:eastAsia="Times New Roman" w:cs="Times New Roman"/>
          <w:color w:val="333333"/>
          <w:sz w:val="24"/>
          <w:szCs w:val="24"/>
          <w:lang w:val="en-US" w:eastAsia="en-GB"/>
        </w:rPr>
        <w:t xml:space="preserve"> </w:t>
      </w:r>
      <w:proofErr w:type="spellStart"/>
      <w:r w:rsidR="00733B75">
        <w:rPr>
          <w:rFonts w:eastAsia="Times New Roman" w:cs="Times New Roman"/>
          <w:color w:val="333333"/>
          <w:sz w:val="24"/>
          <w:szCs w:val="24"/>
          <w:lang w:val="en-US" w:eastAsia="en-GB"/>
        </w:rPr>
        <w:t>etc</w:t>
      </w:r>
      <w:proofErr w:type="spell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733B75">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etc</w:t>
      </w:r>
      <w:proofErr w:type="spellEnd"/>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w:t>
      </w:r>
      <w:r w:rsidR="0071147C">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 Information may be used within the GP practice for clinical audit to monitor the quality of the service provided.</w:t>
      </w:r>
    </w:p>
    <w:p w:rsidR="007D47DA"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007D47DA">
        <w:rPr>
          <w:rFonts w:eastAsia="Times New Roman" w:cs="Times New Roman"/>
          <w:color w:val="333333"/>
          <w:sz w:val="24"/>
          <w:szCs w:val="24"/>
          <w:lang w:val="en-US" w:eastAsia="en-GB"/>
        </w:rPr>
        <w:t xml:space="preserve"> Sometimes it may be required for internal invoice validation purposes by the Clinical Commissioning Group, for treatment received within the local health economy.</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Sometimes your information may be requested to be used for research purposes – the surgery will always gain your consent before releasing the information for this purpose.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71147C"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and is only provided back to your GP as data controller in an identifiable form. Risk stratification enables your GP to focus on preventing ill health and not just the treatment of sickness. If necessary your GP may be able to offer you additional services.</w:t>
      </w:r>
    </w:p>
    <w:p w:rsidR="00611D51" w:rsidRPr="00CC3AA9" w:rsidRDefault="00611D51" w:rsidP="0071147C">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w:t>
      </w:r>
      <w:r w:rsidR="0075470A">
        <w:rPr>
          <w:rFonts w:cs="Arial"/>
          <w:b/>
          <w:sz w:val="24"/>
          <w:szCs w:val="24"/>
        </w:rPr>
        <w:t>icines</w:t>
      </w:r>
      <w:r w:rsidRPr="00F71F82">
        <w:rPr>
          <w:rFonts w:cs="Arial"/>
          <w:b/>
          <w:sz w:val="24"/>
          <w:szCs w:val="24"/>
        </w:rPr>
        <w:t xml:space="preserve">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71147C">
        <w:rPr>
          <w:rFonts w:cs="Arial"/>
          <w:color w:val="111111"/>
          <w:sz w:val="24"/>
          <w:szCs w:val="24"/>
          <w:lang w:val="en"/>
        </w:rPr>
        <w:t>Vale of York</w:t>
      </w:r>
      <w:r w:rsidRPr="00F71F82">
        <w:rPr>
          <w:rFonts w:cs="Arial"/>
          <w:color w:val="111111"/>
          <w:sz w:val="24"/>
          <w:szCs w:val="24"/>
          <w:lang w:val="en"/>
        </w:rPr>
        <w:t xml:space="preserve"> Clinical Commissioning Group.</w:t>
      </w:r>
    </w:p>
    <w:p w:rsidR="00611D51" w:rsidRPr="00E4419D" w:rsidRDefault="008B70C4"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7"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164C2B">
      <w:pPr>
        <w:shd w:val="clear" w:color="auto" w:fill="FFFFFF"/>
        <w:spacing w:before="100" w:beforeAutospacing="1" w:after="384" w:line="24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p>
    <w:p w:rsidR="00E4419D" w:rsidRDefault="00611D51" w:rsidP="00164C2B">
      <w:pPr>
        <w:shd w:val="clear" w:color="auto" w:fill="FFFFFF"/>
        <w:spacing w:before="100" w:beforeAutospacing="1" w:after="384" w:line="24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w:t>
      </w:r>
      <w:r w:rsidR="0075470A">
        <w:rPr>
          <w:rFonts w:eastAsia="Times New Roman" w:cs="Times New Roman"/>
          <w:color w:val="333333"/>
          <w:sz w:val="24"/>
          <w:szCs w:val="24"/>
          <w:lang w:val="en-US" w:eastAsia="en-GB"/>
        </w:rPr>
        <w:t>ith the following organisations:</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NHS </w:t>
      </w:r>
      <w:r w:rsidR="0075470A">
        <w:rPr>
          <w:rFonts w:eastAsia="Times New Roman" w:cs="Times New Roman"/>
          <w:color w:val="333333"/>
          <w:sz w:val="24"/>
          <w:szCs w:val="24"/>
          <w:lang w:val="en-US" w:eastAsia="en-GB"/>
        </w:rPr>
        <w:t>Trusts / Foundation Trusts</w:t>
      </w:r>
      <w:r w:rsidR="0075470A">
        <w:rPr>
          <w:rFonts w:eastAsia="Times New Roman" w:cs="Times New Roman"/>
          <w:color w:val="333333"/>
          <w:sz w:val="24"/>
          <w:szCs w:val="24"/>
          <w:lang w:val="en-US" w:eastAsia="en-GB"/>
        </w:rPr>
        <w:br/>
        <w:t>• GP</w:t>
      </w:r>
      <w:r w:rsidRPr="00CC3AA9">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7D47DA" w:rsidRDefault="007D47DA" w:rsidP="007D47DA">
      <w:pPr>
        <w:pStyle w:val="ListParagraph"/>
        <w:numPr>
          <w:ilvl w:val="0"/>
          <w:numId w:val="2"/>
        </w:numPr>
        <w:shd w:val="clear" w:color="auto" w:fill="FFFFFF"/>
        <w:spacing w:before="100" w:beforeAutospacing="1" w:after="384" w:line="360" w:lineRule="atLeast"/>
        <w:rPr>
          <w:rFonts w:eastAsia="Times New Roman" w:cs="Times New Roman"/>
          <w:color w:val="333333"/>
          <w:sz w:val="24"/>
          <w:szCs w:val="24"/>
          <w:lang w:val="en-US" w:eastAsia="en-GB"/>
        </w:rPr>
      </w:pPr>
      <w:r w:rsidRPr="007D47DA">
        <w:rPr>
          <w:rFonts w:eastAsia="Times New Roman" w:cs="Times New Roman"/>
          <w:color w:val="333333"/>
          <w:sz w:val="24"/>
          <w:szCs w:val="24"/>
          <w:lang w:val="en-US" w:eastAsia="en-GB"/>
        </w:rPr>
        <w:t>Out of Hours services</w:t>
      </w:r>
    </w:p>
    <w:p w:rsidR="008B70C4" w:rsidRPr="007D47DA" w:rsidRDefault="008B70C4" w:rsidP="007D47DA">
      <w:pPr>
        <w:pStyle w:val="ListParagraph"/>
        <w:numPr>
          <w:ilvl w:val="0"/>
          <w:numId w:val="2"/>
        </w:num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In-house practice pharmacist</w:t>
      </w:r>
    </w:p>
    <w:p w:rsidR="007D47DA" w:rsidRPr="007D47DA" w:rsidRDefault="007D47DA" w:rsidP="007D47DA">
      <w:pPr>
        <w:pStyle w:val="ListParagraph"/>
        <w:numPr>
          <w:ilvl w:val="0"/>
          <w:numId w:val="2"/>
        </w:numPr>
        <w:shd w:val="clear" w:color="auto" w:fill="FFFFFF"/>
        <w:spacing w:before="100" w:beforeAutospacing="1" w:after="384" w:line="360" w:lineRule="atLeast"/>
        <w:rPr>
          <w:rFonts w:eastAsia="Times New Roman" w:cs="Times New Roman"/>
          <w:color w:val="333333"/>
          <w:sz w:val="24"/>
          <w:szCs w:val="24"/>
          <w:lang w:val="en-US" w:eastAsia="en-GB"/>
        </w:rPr>
      </w:pPr>
      <w:r w:rsidRPr="007D47DA">
        <w:rPr>
          <w:rFonts w:eastAsia="Times New Roman" w:cs="Times New Roman"/>
          <w:color w:val="333333"/>
          <w:sz w:val="24"/>
          <w:szCs w:val="24"/>
          <w:lang w:val="en-US" w:eastAsia="en-GB"/>
        </w:rPr>
        <w:t>Primary care se</w:t>
      </w:r>
      <w:r w:rsidR="008B70C4">
        <w:rPr>
          <w:rFonts w:eastAsia="Times New Roman" w:cs="Times New Roman"/>
          <w:color w:val="333333"/>
          <w:sz w:val="24"/>
          <w:szCs w:val="24"/>
          <w:lang w:val="en-US" w:eastAsia="en-GB"/>
        </w:rPr>
        <w:t>rvices at emergency departments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You will be informed who your data will be shared with and in some cases asked for explicit consent for this </w:t>
      </w:r>
      <w:r w:rsidR="00733B75">
        <w:rPr>
          <w:rFonts w:eastAsia="Times New Roman" w:cs="Times New Roman"/>
          <w:color w:val="333333"/>
          <w:sz w:val="24"/>
          <w:szCs w:val="24"/>
          <w:lang w:val="en-US" w:eastAsia="en-GB"/>
        </w:rPr>
        <w:t xml:space="preserve">to </w:t>
      </w:r>
      <w:r w:rsidRPr="00CC3AA9">
        <w:rPr>
          <w:rFonts w:eastAsia="Times New Roman" w:cs="Times New Roman"/>
          <w:color w:val="333333"/>
          <w:sz w:val="24"/>
          <w:szCs w:val="24"/>
          <w:lang w:val="en-US" w:eastAsia="en-GB"/>
        </w:rPr>
        <w:t>happen when</w:t>
      </w:r>
      <w:r w:rsidR="00733B75">
        <w:rPr>
          <w:rFonts w:eastAsia="Times New Roman" w:cs="Times New Roman"/>
          <w:color w:val="333333"/>
          <w:sz w:val="24"/>
          <w:szCs w:val="24"/>
          <w:lang w:val="en-US" w:eastAsia="en-GB"/>
        </w:rPr>
        <w:t xml:space="preserve"> it</w:t>
      </w:r>
      <w:r w:rsidRPr="00CC3AA9">
        <w:rPr>
          <w:rFonts w:eastAsia="Times New Roman" w:cs="Times New Roman"/>
          <w:color w:val="333333"/>
          <w:sz w:val="24"/>
          <w:szCs w:val="24"/>
          <w:lang w:val="en-US" w:eastAsia="en-GB"/>
        </w:rPr>
        <w:t xml:space="preserve"> is required.</w:t>
      </w:r>
    </w:p>
    <w:p w:rsidR="0075470A" w:rsidRDefault="00611D51" w:rsidP="00733B75">
      <w:pPr>
        <w:shd w:val="clear" w:color="auto" w:fill="FFFFFF"/>
        <w:spacing w:before="100" w:beforeAutospacing="1" w:after="384" w:line="360" w:lineRule="atLeast"/>
        <w:jc w:val="both"/>
        <w:rPr>
          <w:rFonts w:eastAsia="Times New Roman" w:cs="Times New Roman"/>
          <w:b/>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164C2B" w:rsidRDefault="007D47DA"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You can access your medical records by signing up for online access.</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E631CB">
      <w:pPr>
        <w:shd w:val="clear" w:color="auto" w:fill="FFFFFF"/>
        <w:spacing w:before="100" w:beforeAutospacing="1" w:after="384" w:line="24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Your request </w:t>
      </w:r>
      <w:r w:rsidR="00526CEA">
        <w:rPr>
          <w:rFonts w:eastAsia="Times New Roman" w:cs="Times New Roman"/>
          <w:color w:val="333333"/>
          <w:sz w:val="24"/>
          <w:szCs w:val="24"/>
          <w:lang w:val="en-US" w:eastAsia="en-GB"/>
        </w:rPr>
        <w:t>should</w:t>
      </w:r>
      <w:r w:rsidRPr="00CC3AA9">
        <w:rPr>
          <w:rFonts w:eastAsia="Times New Roman" w:cs="Times New Roman"/>
          <w:color w:val="333333"/>
          <w:sz w:val="24"/>
          <w:szCs w:val="24"/>
          <w:lang w:val="en-US" w:eastAsia="en-GB"/>
        </w:rPr>
        <w:t xml:space="preserve"> be made in writing to the GP </w:t>
      </w:r>
      <w:r w:rsidR="0075470A">
        <w:rPr>
          <w:rFonts w:eastAsia="Times New Roman" w:cs="Times New Roman"/>
          <w:color w:val="333333"/>
          <w:sz w:val="24"/>
          <w:szCs w:val="24"/>
          <w:lang w:val="en-US" w:eastAsia="en-GB"/>
        </w:rPr>
        <w:t xml:space="preserve">practice </w:t>
      </w:r>
      <w:r w:rsidRPr="00CC3AA9">
        <w:rPr>
          <w:rFonts w:eastAsia="Times New Roman" w:cs="Times New Roman"/>
          <w:color w:val="333333"/>
          <w:sz w:val="24"/>
          <w:szCs w:val="24"/>
          <w:lang w:val="en-US" w:eastAsia="en-GB"/>
        </w:rPr>
        <w:t>– for information from the hospital you should write direct to them</w:t>
      </w:r>
      <w:r w:rsidRPr="00CC3AA9">
        <w:rPr>
          <w:rFonts w:eastAsia="Times New Roman" w:cs="Times New Roman"/>
          <w:color w:val="333333"/>
          <w:sz w:val="24"/>
          <w:szCs w:val="24"/>
          <w:lang w:val="en-US" w:eastAsia="en-GB"/>
        </w:rPr>
        <w:br/>
        <w:t xml:space="preserve">• We are required to respond to you within </w:t>
      </w:r>
      <w:r w:rsidR="0071147C">
        <w:rPr>
          <w:rFonts w:eastAsia="Times New Roman" w:cs="Times New Roman"/>
          <w:color w:val="333333"/>
          <w:sz w:val="24"/>
          <w:szCs w:val="24"/>
          <w:lang w:val="en-US" w:eastAsia="en-GB"/>
        </w:rPr>
        <w:t>28</w:t>
      </w:r>
      <w:r w:rsidR="00526CEA">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526CEA"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If </w:t>
      </w:r>
      <w:r w:rsidR="00611D51" w:rsidRPr="00CC3AA9">
        <w:rPr>
          <w:rFonts w:eastAsia="Times New Roman" w:cs="Times New Roman"/>
          <w:color w:val="333333"/>
          <w:sz w:val="24"/>
          <w:szCs w:val="24"/>
          <w:lang w:val="en-US" w:eastAsia="en-GB"/>
        </w:rPr>
        <w:t xml:space="preserve">you have any concerns about how your information is managed at </w:t>
      </w:r>
      <w:r w:rsidR="0075470A">
        <w:rPr>
          <w:rFonts w:eastAsia="Times New Roman" w:cs="Times New Roman"/>
          <w:color w:val="333333"/>
          <w:sz w:val="24"/>
          <w:szCs w:val="24"/>
          <w:lang w:val="en-US" w:eastAsia="en-GB"/>
        </w:rPr>
        <w:t>your GP practice</w:t>
      </w:r>
      <w:r w:rsidR="00611D51" w:rsidRPr="00CC3AA9">
        <w:rPr>
          <w:rFonts w:eastAsia="Times New Roman" w:cs="Times New Roman"/>
          <w:color w:val="333333"/>
          <w:sz w:val="24"/>
          <w:szCs w:val="24"/>
          <w:lang w:val="en-US" w:eastAsia="en-GB"/>
        </w:rPr>
        <w:t>, please contact the GP Practice Manager. If you are still unhappy following a review by the GP practice, you can then complain to the Information Commissioners Office (ICO) via their website (www.ico.gov.uk).</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71147C">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w:t>
      </w:r>
      <w:r w:rsidR="00526CEA">
        <w:rPr>
          <w:rFonts w:eastAsia="Times New Roman" w:cs="Times New Roman"/>
          <w:color w:val="333333"/>
          <w:sz w:val="24"/>
          <w:szCs w:val="24"/>
          <w:lang w:val="en-US" w:eastAsia="en-GB"/>
        </w:rPr>
        <w:t xml:space="preserve"> or phone number</w:t>
      </w:r>
      <w:r w:rsidRPr="00CC3AA9">
        <w:rPr>
          <w:rFonts w:eastAsia="Times New Roman" w:cs="Times New Roman"/>
          <w:color w:val="333333"/>
          <w:sz w:val="24"/>
          <w:szCs w:val="24"/>
          <w:lang w:val="en-US" w:eastAsia="en-GB"/>
        </w:rPr>
        <w:t xml:space="preserve"> have changed or if any of your details such as date of birth </w:t>
      </w:r>
      <w:r w:rsidR="00E631CB">
        <w:rPr>
          <w:rFonts w:eastAsia="Times New Roman" w:cs="Times New Roman"/>
          <w:color w:val="333333"/>
          <w:sz w:val="24"/>
          <w:szCs w:val="24"/>
          <w:lang w:val="en-US" w:eastAsia="en-GB"/>
        </w:rPr>
        <w:t>are</w:t>
      </w:r>
      <w:r w:rsidRPr="00CC3AA9">
        <w:rPr>
          <w:rFonts w:eastAsia="Times New Roman" w:cs="Times New Roman"/>
          <w:color w:val="333333"/>
          <w:sz w:val="24"/>
          <w:szCs w:val="24"/>
          <w:lang w:val="en-US" w:eastAsia="en-GB"/>
        </w:rPr>
        <w:t xml:space="preserve"> incorrect</w:t>
      </w:r>
      <w:r w:rsidR="00526CEA">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in order for this to be amended. You have a responsibility to inform us of any changes so our records are accurate and up to date for you.</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5102EE">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t>
      </w:r>
      <w:hyperlink r:id="rId8" w:history="1">
        <w:r w:rsidRPr="005102EE">
          <w:rPr>
            <w:rStyle w:val="Hyperlink"/>
            <w:rFonts w:eastAsia="Times New Roman" w:cs="Times New Roman"/>
            <w:sz w:val="24"/>
            <w:szCs w:val="24"/>
            <w:lang w:val="en-US" w:eastAsia="en-GB"/>
          </w:rPr>
          <w:t>www.ico.org.uk</w:t>
        </w:r>
      </w:hyperlink>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CC3AA9" w:rsidRDefault="007D47DA" w:rsidP="007D47DA">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Front Street Surgery is the </w:t>
      </w:r>
      <w:r w:rsidR="00611D51" w:rsidRPr="00CC3AA9">
        <w:rPr>
          <w:rFonts w:eastAsia="Times New Roman" w:cs="Times New Roman"/>
          <w:color w:val="333333"/>
          <w:sz w:val="24"/>
          <w:szCs w:val="24"/>
          <w:lang w:val="en-US" w:eastAsia="en-GB"/>
        </w:rPr>
        <w:t>Data Controller, responsible for keeping your informati</w:t>
      </w:r>
      <w:r w:rsidR="00CC3AA9">
        <w:rPr>
          <w:rFonts w:eastAsia="Times New Roman" w:cs="Times New Roman"/>
          <w:color w:val="333333"/>
          <w:sz w:val="24"/>
          <w:szCs w:val="24"/>
          <w:lang w:val="en-US" w:eastAsia="en-GB"/>
        </w:rPr>
        <w:t xml:space="preserve">on </w:t>
      </w:r>
      <w:r>
        <w:rPr>
          <w:rFonts w:eastAsia="Times New Roman" w:cs="Times New Roman"/>
          <w:color w:val="333333"/>
          <w:sz w:val="24"/>
          <w:szCs w:val="24"/>
          <w:lang w:val="en-US" w:eastAsia="en-GB"/>
        </w:rPr>
        <w:t>secure and confidential.</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5102EE"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w:t>
      </w:r>
      <w:r w:rsidR="00E4419D">
        <w:rPr>
          <w:rFonts w:eastAsia="Times New Roman" w:cs="Times New Roman"/>
          <w:color w:val="333333"/>
          <w:sz w:val="24"/>
          <w:szCs w:val="24"/>
          <w:lang w:val="en-US" w:eastAsia="en-GB"/>
        </w:rPr>
        <w:t xml:space="preserve"> have any concerns about how your information is managed by the Practice please contact the Practice Manager at the following </w:t>
      </w:r>
      <w:r w:rsidR="0071147C">
        <w:rPr>
          <w:rFonts w:eastAsia="Times New Roman" w:cs="Times New Roman"/>
          <w:color w:val="333333"/>
          <w:sz w:val="24"/>
          <w:szCs w:val="24"/>
          <w:lang w:val="en-US" w:eastAsia="en-GB"/>
        </w:rPr>
        <w:t>address:</w:t>
      </w:r>
    </w:p>
    <w:p w:rsidR="0075470A" w:rsidRDefault="0071147C"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Front Street Surgery</w:t>
      </w:r>
    </w:p>
    <w:p w:rsidR="0071147C" w:rsidRDefault="0071147C"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14 Front Street</w:t>
      </w:r>
    </w:p>
    <w:p w:rsidR="0071147C" w:rsidRDefault="0071147C"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Acomb</w:t>
      </w:r>
    </w:p>
    <w:p w:rsidR="0071147C" w:rsidRDefault="0071147C"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York</w:t>
      </w:r>
    </w:p>
    <w:p w:rsidR="0071147C" w:rsidRDefault="0071147C"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YO24 3BZ</w:t>
      </w:r>
    </w:p>
    <w:p w:rsidR="007D47DA" w:rsidRDefault="007D47DA" w:rsidP="0075470A">
      <w:pPr>
        <w:shd w:val="clear" w:color="auto" w:fill="FFFFFF"/>
        <w:spacing w:after="0" w:line="240" w:lineRule="auto"/>
        <w:rPr>
          <w:rFonts w:eastAsia="Times New Roman" w:cs="Times New Roman"/>
          <w:color w:val="333333"/>
          <w:sz w:val="24"/>
          <w:szCs w:val="24"/>
          <w:lang w:val="en-US" w:eastAsia="en-GB"/>
        </w:rPr>
      </w:pPr>
    </w:p>
    <w:p w:rsidR="007D47DA" w:rsidRDefault="007D47DA" w:rsidP="0075470A">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Tel: 01904 794141</w:t>
      </w: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9"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 xml:space="preserve">elephone: </w:t>
      </w:r>
      <w:r w:rsidR="002E2883" w:rsidRPr="005102EE">
        <w:rPr>
          <w:rFonts w:eastAsia="Times New Roman" w:cs="Times New Roman"/>
          <w:b/>
          <w:color w:val="333333"/>
          <w:sz w:val="24"/>
          <w:szCs w:val="24"/>
          <w:lang w:val="en-US" w:eastAsia="en-GB"/>
        </w:rPr>
        <w:t>0303 123 1113</w:t>
      </w:r>
      <w:r w:rsidR="002E2883" w:rsidRPr="00302285">
        <w:rPr>
          <w:rFonts w:eastAsia="Times New Roman" w:cs="Times New Roman"/>
          <w:color w:val="333333"/>
          <w:sz w:val="24"/>
          <w:szCs w:val="24"/>
          <w:lang w:val="en-US" w:eastAsia="en-GB"/>
        </w:rPr>
        <w:t xml:space="preserve"> (local rate) or </w:t>
      </w:r>
      <w:r w:rsidR="002E2883" w:rsidRPr="005102EE">
        <w:rPr>
          <w:rFonts w:eastAsia="Times New Roman" w:cs="Times New Roman"/>
          <w:b/>
          <w:color w:val="333333"/>
          <w:sz w:val="24"/>
          <w:szCs w:val="24"/>
          <w:lang w:val="en-US" w:eastAsia="en-GB"/>
        </w:rPr>
        <w:t>01625 545 745</w:t>
      </w:r>
    </w:p>
    <w:sectPr w:rsidR="00F37C45" w:rsidRPr="002E1CA7" w:rsidSect="00164C2B">
      <w:pgSz w:w="11906" w:h="16838"/>
      <w:pgMar w:top="567" w:right="56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FCE"/>
    <w:multiLevelType w:val="hybridMultilevel"/>
    <w:tmpl w:val="137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164C2B"/>
    <w:rsid w:val="00202719"/>
    <w:rsid w:val="002E1CA7"/>
    <w:rsid w:val="002E2883"/>
    <w:rsid w:val="00351E48"/>
    <w:rsid w:val="005102EE"/>
    <w:rsid w:val="00526CEA"/>
    <w:rsid w:val="00611D51"/>
    <w:rsid w:val="0071147C"/>
    <w:rsid w:val="00733B75"/>
    <w:rsid w:val="0075470A"/>
    <w:rsid w:val="007D47DA"/>
    <w:rsid w:val="007E33E2"/>
    <w:rsid w:val="00831EF9"/>
    <w:rsid w:val="00871B34"/>
    <w:rsid w:val="008B70C4"/>
    <w:rsid w:val="00B6547A"/>
    <w:rsid w:val="00C140C0"/>
    <w:rsid w:val="00CC3AA9"/>
    <w:rsid w:val="00E4419D"/>
    <w:rsid w:val="00E631CB"/>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ListParagraph">
    <w:name w:val="List Paragraph"/>
    <w:basedOn w:val="Normal"/>
    <w:uiPriority w:val="34"/>
    <w:qFormat/>
    <w:rsid w:val="007D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ListParagraph">
    <w:name w:val="List Paragraph"/>
    <w:basedOn w:val="Normal"/>
    <w:uiPriority w:val="34"/>
    <w:qFormat/>
    <w:rsid w:val="007D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ico.org.uk" TargetMode="External"/><Relationship Id="rId3" Type="http://schemas.openxmlformats.org/officeDocument/2006/relationships/styles" Target="styles.xml"/><Relationship Id="rId7" Type="http://schemas.openxmlformats.org/officeDocument/2006/relationships/hyperlink" Target="https://www.england.nhs.uk/ourwork/tsd/care-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A8E8-3C18-4455-B24F-0ED834F5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8</cp:revision>
  <cp:lastPrinted>2018-05-09T12:15:00Z</cp:lastPrinted>
  <dcterms:created xsi:type="dcterms:W3CDTF">2018-01-29T15:18:00Z</dcterms:created>
  <dcterms:modified xsi:type="dcterms:W3CDTF">2018-05-16T07:59:00Z</dcterms:modified>
</cp:coreProperties>
</file>